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5F3F" w14:textId="401251EC" w:rsidR="004F2FE2" w:rsidRPr="005D24E1" w:rsidRDefault="0013787A" w:rsidP="00C47E62">
      <w:pPr>
        <w:pStyle w:val="Nadpis2"/>
        <w:spacing w:before="0"/>
        <w:jc w:val="center"/>
        <w:rPr>
          <w:sz w:val="21"/>
          <w:szCs w:val="21"/>
        </w:rPr>
      </w:pPr>
      <w:r w:rsidRPr="004F2FE2">
        <w:rPr>
          <w:b/>
          <w:bCs/>
          <w:sz w:val="28"/>
          <w:szCs w:val="28"/>
        </w:rPr>
        <w:t>Oznámení zaměstnavatele o uplatnění slevy na pojistném</w:t>
      </w:r>
      <w:r w:rsidRPr="004F2FE2">
        <w:rPr>
          <w:b/>
          <w:bCs/>
          <w:sz w:val="28"/>
          <w:szCs w:val="28"/>
        </w:rPr>
        <w:br/>
      </w:r>
      <w:r w:rsidRPr="005D24E1">
        <w:rPr>
          <w:sz w:val="21"/>
          <w:szCs w:val="21"/>
        </w:rPr>
        <w:t>dle § 23</w:t>
      </w:r>
      <w:r w:rsidR="0046684B" w:rsidRPr="005D24E1">
        <w:rPr>
          <w:sz w:val="21"/>
          <w:szCs w:val="21"/>
        </w:rPr>
        <w:t>d</w:t>
      </w:r>
      <w:r w:rsidRPr="005D24E1">
        <w:rPr>
          <w:sz w:val="21"/>
          <w:szCs w:val="21"/>
        </w:rPr>
        <w:t xml:space="preserve"> odst. 2 zákona č. 589/1992 Sb.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698"/>
        <w:gridCol w:w="4384"/>
      </w:tblGrid>
      <w:tr w:rsidR="00A44578" w14:paraId="6088279D" w14:textId="77777777" w:rsidTr="00055E91">
        <w:tc>
          <w:tcPr>
            <w:tcW w:w="1980" w:type="dxa"/>
          </w:tcPr>
          <w:p w14:paraId="6382FF13" w14:textId="6A7E1488" w:rsidR="00A44578" w:rsidRPr="00055E91" w:rsidRDefault="00A44578" w:rsidP="00055E91">
            <w:pPr>
              <w:rPr>
                <w:b/>
                <w:bCs/>
              </w:rPr>
            </w:pPr>
            <w:r w:rsidRPr="00055E91">
              <w:rPr>
                <w:b/>
                <w:bCs/>
              </w:rPr>
              <w:t>Zaměstnavatel</w:t>
            </w:r>
          </w:p>
        </w:tc>
        <w:tc>
          <w:tcPr>
            <w:tcW w:w="7082" w:type="dxa"/>
            <w:gridSpan w:val="2"/>
          </w:tcPr>
          <w:p w14:paraId="33806AA6" w14:textId="77777777" w:rsidR="00A44578" w:rsidRPr="00A44578" w:rsidRDefault="00A44578" w:rsidP="00055E91"/>
        </w:tc>
      </w:tr>
      <w:tr w:rsidR="00A44578" w14:paraId="6EA478C3" w14:textId="77777777" w:rsidTr="00055E91">
        <w:tc>
          <w:tcPr>
            <w:tcW w:w="1980" w:type="dxa"/>
          </w:tcPr>
          <w:p w14:paraId="62648C8C" w14:textId="12B4ED87" w:rsidR="00A44578" w:rsidRPr="00A44578" w:rsidRDefault="00A44578" w:rsidP="00A44578">
            <w:pPr>
              <w:pStyle w:val="Bezmezer"/>
            </w:pPr>
            <w:r w:rsidRPr="00A44578">
              <w:t>Název:</w:t>
            </w:r>
          </w:p>
        </w:tc>
        <w:tc>
          <w:tcPr>
            <w:tcW w:w="7082" w:type="dxa"/>
            <w:gridSpan w:val="2"/>
          </w:tcPr>
          <w:p w14:paraId="4670C0E2" w14:textId="2D9FD4F9" w:rsidR="00A44578" w:rsidRPr="00A44578" w:rsidRDefault="00A44578" w:rsidP="00A44578">
            <w:pPr>
              <w:pStyle w:val="Bezmezer"/>
            </w:pPr>
            <w:r>
              <w:t>VZOR s.r.o.</w:t>
            </w:r>
          </w:p>
        </w:tc>
      </w:tr>
      <w:tr w:rsidR="00A44578" w14:paraId="49052D68" w14:textId="77777777" w:rsidTr="00055E91">
        <w:tc>
          <w:tcPr>
            <w:tcW w:w="1980" w:type="dxa"/>
          </w:tcPr>
          <w:p w14:paraId="36B9C8CD" w14:textId="3CE04C7A" w:rsidR="00A44578" w:rsidRPr="00A44578" w:rsidRDefault="00A44578" w:rsidP="00A44578">
            <w:pPr>
              <w:pStyle w:val="Bezmezer"/>
            </w:pPr>
            <w:r w:rsidRPr="00A44578">
              <w:t>Sídlo:</w:t>
            </w:r>
          </w:p>
        </w:tc>
        <w:tc>
          <w:tcPr>
            <w:tcW w:w="7082" w:type="dxa"/>
            <w:gridSpan w:val="2"/>
          </w:tcPr>
          <w:p w14:paraId="105932F9" w14:textId="00689436" w:rsidR="00A44578" w:rsidRPr="00A44578" w:rsidRDefault="00A44578" w:rsidP="00A44578">
            <w:pPr>
              <w:pStyle w:val="Bezmezer"/>
            </w:pPr>
            <w:r>
              <w:t>Ulice 123, 130 00 Město</w:t>
            </w:r>
          </w:p>
        </w:tc>
      </w:tr>
      <w:tr w:rsidR="00A44578" w14:paraId="4810A7D9" w14:textId="77777777" w:rsidTr="00055E91">
        <w:tc>
          <w:tcPr>
            <w:tcW w:w="1980" w:type="dxa"/>
          </w:tcPr>
          <w:p w14:paraId="66ABDC66" w14:textId="25A3A20D" w:rsidR="00A44578" w:rsidRPr="00A44578" w:rsidRDefault="00A44578" w:rsidP="00A44578">
            <w:pPr>
              <w:pStyle w:val="Bezmezer"/>
            </w:pPr>
            <w:r w:rsidRPr="00A44578">
              <w:t>IČO:</w:t>
            </w:r>
          </w:p>
        </w:tc>
        <w:tc>
          <w:tcPr>
            <w:tcW w:w="7082" w:type="dxa"/>
            <w:gridSpan w:val="2"/>
          </w:tcPr>
          <w:p w14:paraId="6A332B4A" w14:textId="53E9A74C" w:rsidR="00A44578" w:rsidRPr="00A44578" w:rsidRDefault="00A44578" w:rsidP="00A44578">
            <w:pPr>
              <w:pStyle w:val="Bezmezer"/>
            </w:pPr>
            <w:r>
              <w:t>000000000</w:t>
            </w:r>
          </w:p>
        </w:tc>
      </w:tr>
      <w:tr w:rsidR="00D343DE" w14:paraId="02D3FE11" w14:textId="77777777" w:rsidTr="00055E91">
        <w:tc>
          <w:tcPr>
            <w:tcW w:w="1980" w:type="dxa"/>
          </w:tcPr>
          <w:p w14:paraId="244950D9" w14:textId="5CD5A408" w:rsidR="00D343DE" w:rsidRPr="00055E91" w:rsidRDefault="00D343DE" w:rsidP="00055E91">
            <w:pPr>
              <w:rPr>
                <w:b/>
                <w:bCs/>
              </w:rPr>
            </w:pPr>
            <w:r w:rsidRPr="00055E91">
              <w:rPr>
                <w:b/>
                <w:bCs/>
              </w:rPr>
              <w:t>Zaměstnanec</w:t>
            </w:r>
          </w:p>
        </w:tc>
        <w:tc>
          <w:tcPr>
            <w:tcW w:w="7082" w:type="dxa"/>
            <w:gridSpan w:val="2"/>
          </w:tcPr>
          <w:p w14:paraId="2BAF6575" w14:textId="77777777" w:rsidR="00D343DE" w:rsidRPr="00055E91" w:rsidRDefault="00D343DE" w:rsidP="002D5BBC">
            <w:pPr>
              <w:pStyle w:val="Bezmezer"/>
              <w:rPr>
                <w:b/>
                <w:bCs/>
              </w:rPr>
            </w:pPr>
          </w:p>
        </w:tc>
      </w:tr>
      <w:tr w:rsidR="00D343DE" w14:paraId="7C4D79BC" w14:textId="77777777" w:rsidTr="00055E91">
        <w:tc>
          <w:tcPr>
            <w:tcW w:w="1980" w:type="dxa"/>
          </w:tcPr>
          <w:p w14:paraId="19C68D5F" w14:textId="5F4A71F9" w:rsidR="00D343DE" w:rsidRPr="00A44578" w:rsidRDefault="00D343DE" w:rsidP="002D5BBC">
            <w:pPr>
              <w:pStyle w:val="Bezmezer"/>
            </w:pPr>
            <w:r>
              <w:t>Jméno a příjmení</w:t>
            </w:r>
            <w:r w:rsidRPr="00A44578">
              <w:t>:</w:t>
            </w:r>
          </w:p>
        </w:tc>
        <w:tc>
          <w:tcPr>
            <w:tcW w:w="7082" w:type="dxa"/>
            <w:gridSpan w:val="2"/>
          </w:tcPr>
          <w:p w14:paraId="712A3C05" w14:textId="266650B8" w:rsidR="00D343DE" w:rsidRDefault="00D343DE" w:rsidP="002D5BBC">
            <w:pPr>
              <w:pStyle w:val="Bezmezer"/>
            </w:pPr>
            <w:r>
              <w:t>Jan Vzorný</w:t>
            </w:r>
          </w:p>
        </w:tc>
      </w:tr>
      <w:tr w:rsidR="00D343DE" w14:paraId="46C0B7FC" w14:textId="77777777" w:rsidTr="00055E91">
        <w:tc>
          <w:tcPr>
            <w:tcW w:w="1980" w:type="dxa"/>
          </w:tcPr>
          <w:p w14:paraId="43440D1E" w14:textId="0684D9A8" w:rsidR="00D343DE" w:rsidRPr="00A44578" w:rsidRDefault="00D343DE" w:rsidP="002D5BBC">
            <w:pPr>
              <w:pStyle w:val="Bezmezer"/>
            </w:pPr>
            <w:r>
              <w:t>Datum narození:</w:t>
            </w:r>
          </w:p>
        </w:tc>
        <w:tc>
          <w:tcPr>
            <w:tcW w:w="7082" w:type="dxa"/>
            <w:gridSpan w:val="2"/>
          </w:tcPr>
          <w:p w14:paraId="24B8206D" w14:textId="227C6A72" w:rsidR="00D343DE" w:rsidRDefault="00D343DE" w:rsidP="002D5BBC">
            <w:pPr>
              <w:pStyle w:val="Bezmezer"/>
            </w:pPr>
            <w:r>
              <w:t>24.12.2000</w:t>
            </w:r>
          </w:p>
        </w:tc>
      </w:tr>
      <w:tr w:rsidR="00D343DE" w14:paraId="74D0F43C" w14:textId="77777777" w:rsidTr="00055E91">
        <w:tc>
          <w:tcPr>
            <w:tcW w:w="1980" w:type="dxa"/>
          </w:tcPr>
          <w:p w14:paraId="5C4160A8" w14:textId="555D1883" w:rsidR="00D343DE" w:rsidRPr="00A44578" w:rsidRDefault="00D343DE" w:rsidP="00A44578">
            <w:pPr>
              <w:pStyle w:val="Bezmezer"/>
            </w:pPr>
            <w:r>
              <w:t>Trvalé bydliště:</w:t>
            </w:r>
          </w:p>
        </w:tc>
        <w:tc>
          <w:tcPr>
            <w:tcW w:w="7082" w:type="dxa"/>
            <w:gridSpan w:val="2"/>
          </w:tcPr>
          <w:p w14:paraId="5326066A" w14:textId="7BD6002E" w:rsidR="00D343DE" w:rsidRDefault="00D343DE" w:rsidP="00055E91">
            <w:r>
              <w:t>Ulice 123, 130 00 Město</w:t>
            </w:r>
          </w:p>
        </w:tc>
      </w:tr>
      <w:tr w:rsidR="00055E91" w14:paraId="40B69D0E" w14:textId="77777777" w:rsidTr="00055E91">
        <w:tc>
          <w:tcPr>
            <w:tcW w:w="9062" w:type="dxa"/>
            <w:gridSpan w:val="3"/>
          </w:tcPr>
          <w:p w14:paraId="654FC7F3" w14:textId="77777777" w:rsidR="00055E91" w:rsidRPr="00055E91" w:rsidRDefault="00055E91" w:rsidP="00055E91">
            <w:pPr>
              <w:rPr>
                <w:b/>
                <w:bCs/>
              </w:rPr>
            </w:pPr>
            <w:r w:rsidRPr="00055E91">
              <w:rPr>
                <w:b/>
                <w:bCs/>
              </w:rPr>
              <w:t>Údaje potřebné pro uplatnění slevy na pojistném</w:t>
            </w:r>
          </w:p>
        </w:tc>
      </w:tr>
      <w:tr w:rsidR="00055E91" w14:paraId="07B3C68B" w14:textId="77777777" w:rsidTr="00055E91">
        <w:tc>
          <w:tcPr>
            <w:tcW w:w="4678" w:type="dxa"/>
            <w:gridSpan w:val="2"/>
          </w:tcPr>
          <w:p w14:paraId="6FEEB4EA" w14:textId="77777777" w:rsidR="00055E91" w:rsidRPr="00A44578" w:rsidRDefault="00055E91" w:rsidP="002D5BBC">
            <w:pPr>
              <w:pStyle w:val="Bezmezer"/>
            </w:pPr>
            <w:r>
              <w:t>Druh pracovního poměru:</w:t>
            </w:r>
          </w:p>
        </w:tc>
        <w:tc>
          <w:tcPr>
            <w:tcW w:w="4384" w:type="dxa"/>
          </w:tcPr>
          <w:p w14:paraId="339F7762" w14:textId="77777777" w:rsidR="00055E91" w:rsidRPr="00A44578" w:rsidRDefault="00055E91" w:rsidP="002D5BBC">
            <w:pPr>
              <w:pStyle w:val="Bezmezer"/>
            </w:pPr>
            <w:r>
              <w:t>pracovní poměr/DPČ/DPP</w:t>
            </w:r>
          </w:p>
        </w:tc>
      </w:tr>
      <w:tr w:rsidR="00055E91" w14:paraId="0CF9EB7B" w14:textId="77777777" w:rsidTr="00055E91">
        <w:tc>
          <w:tcPr>
            <w:tcW w:w="4678" w:type="dxa"/>
            <w:gridSpan w:val="2"/>
          </w:tcPr>
          <w:p w14:paraId="5658B448" w14:textId="77777777" w:rsidR="00055E91" w:rsidRDefault="00055E91" w:rsidP="002D5BBC">
            <w:pPr>
              <w:pStyle w:val="Bezmezer"/>
            </w:pPr>
            <w:r>
              <w:t xml:space="preserve">Rozsah kratší pracovní nebo služební doby: </w:t>
            </w:r>
          </w:p>
        </w:tc>
        <w:tc>
          <w:tcPr>
            <w:tcW w:w="4384" w:type="dxa"/>
          </w:tcPr>
          <w:p w14:paraId="24091F13" w14:textId="77777777" w:rsidR="00055E91" w:rsidRPr="00A44578" w:rsidRDefault="00055E91" w:rsidP="002D5BBC">
            <w:pPr>
              <w:pStyle w:val="Bezmezer"/>
              <w:jc w:val="left"/>
            </w:pPr>
            <w:r>
              <w:t>35 hod/týden</w:t>
            </w:r>
          </w:p>
        </w:tc>
      </w:tr>
      <w:tr w:rsidR="00055E91" w14:paraId="0ECE8C89" w14:textId="77777777" w:rsidTr="00055E91">
        <w:tc>
          <w:tcPr>
            <w:tcW w:w="4678" w:type="dxa"/>
            <w:gridSpan w:val="2"/>
          </w:tcPr>
          <w:p w14:paraId="6ACB7D69" w14:textId="20C0181B" w:rsidR="00055E91" w:rsidRDefault="00055E91" w:rsidP="002D5BBC">
            <w:pPr>
              <w:pStyle w:val="Bezmezer"/>
              <w:jc w:val="left"/>
            </w:pPr>
            <w:r>
              <w:t>Důvod pro uplatnění slevy podle § 7a:</w:t>
            </w:r>
          </w:p>
        </w:tc>
        <w:tc>
          <w:tcPr>
            <w:tcW w:w="4384" w:type="dxa"/>
            <w:vAlign w:val="center"/>
          </w:tcPr>
          <w:p w14:paraId="1B971A09" w14:textId="445EA34A" w:rsidR="00055E91" w:rsidRPr="00A44578" w:rsidRDefault="00C47E62" w:rsidP="002D5BBC">
            <w:pPr>
              <w:pStyle w:val="Bezmezer"/>
              <w:jc w:val="left"/>
            </w:pPr>
            <w:r>
              <w:t>starší 55 let *)</w:t>
            </w:r>
          </w:p>
        </w:tc>
      </w:tr>
    </w:tbl>
    <w:p w14:paraId="2501E7BC" w14:textId="691DB551" w:rsidR="00A44578" w:rsidRPr="00A91EF1" w:rsidRDefault="00D343DE" w:rsidP="00055E91">
      <w:pPr>
        <w:pStyle w:val="Nadpis2"/>
        <w:spacing w:before="240"/>
        <w:jc w:val="center"/>
        <w:rPr>
          <w:b/>
          <w:bCs/>
        </w:rPr>
      </w:pPr>
      <w:r w:rsidRPr="00A91EF1">
        <w:rPr>
          <w:b/>
          <w:bCs/>
        </w:rPr>
        <w:t>Poučení</w:t>
      </w:r>
    </w:p>
    <w:p w14:paraId="1788EDD6" w14:textId="77777777" w:rsidR="00055E91" w:rsidRDefault="00A91EF1" w:rsidP="00055E91">
      <w:r>
        <w:t xml:space="preserve">Toto potvrzení slouží ke splnění informační a povinnosti zaměstnavatele vůči zaměstnanci, na kterého se zaměstnavatel rozhodl uplatňovat slevu na pojistném. Zároveň je zaměstnanec poučen o jeho povinnostech dle </w:t>
      </w:r>
      <w:r w:rsidRPr="00A91EF1">
        <w:t>§ 23c odst. 2</w:t>
      </w:r>
      <w:r w:rsidR="0046684B">
        <w:t xml:space="preserve"> a 3</w:t>
      </w:r>
      <w:r w:rsidRPr="00A91EF1">
        <w:t xml:space="preserve"> zákona č. 589/1992 Sb</w:t>
      </w:r>
      <w:r w:rsidR="00055E91">
        <w:t>.:</w:t>
      </w:r>
    </w:p>
    <w:p w14:paraId="5299247B" w14:textId="77777777" w:rsidR="00C47E62" w:rsidRDefault="00055E91" w:rsidP="00C47E62">
      <w:pPr>
        <w:pStyle w:val="Odstavecseseznamem"/>
        <w:numPr>
          <w:ilvl w:val="0"/>
          <w:numId w:val="12"/>
        </w:numPr>
        <w:spacing w:after="480"/>
      </w:pPr>
      <w:r>
        <w:t xml:space="preserve">Neprodleně zaměstnavateli </w:t>
      </w:r>
      <w:r w:rsidRPr="00055E91">
        <w:t>sdělit, zda současně vykonává zaměstnání u jiného zaměstnavatele se sjednanou kratší pracovní</w:t>
      </w:r>
      <w:r>
        <w:t xml:space="preserve"> dobou.</w:t>
      </w:r>
      <w:r w:rsidR="005D24E1">
        <w:t xml:space="preserve"> </w:t>
      </w:r>
    </w:p>
    <w:p w14:paraId="639CE8B5" w14:textId="77777777" w:rsidR="00C47E62" w:rsidRDefault="00055E91" w:rsidP="00C47E62">
      <w:pPr>
        <w:pStyle w:val="Odstavecseseznamem"/>
        <w:numPr>
          <w:ilvl w:val="0"/>
          <w:numId w:val="12"/>
        </w:numPr>
        <w:spacing w:after="480"/>
      </w:pPr>
      <w:r>
        <w:t>O</w:t>
      </w:r>
      <w:r w:rsidRPr="00055E91">
        <w:t>známit zaměstnavateli všechny změny, které mají vliv na uplatnění slevy na pojistném</w:t>
      </w:r>
      <w:r>
        <w:t xml:space="preserve">, </w:t>
      </w:r>
      <w:r w:rsidRPr="00055E91">
        <w:t>a to do 8 kalendářních dnů ode dne, v němž tyto skutečnosti nastaly</w:t>
      </w:r>
      <w:r>
        <w:t>.</w:t>
      </w:r>
      <w:r w:rsidR="005D24E1">
        <w:t xml:space="preserve"> </w:t>
      </w:r>
    </w:p>
    <w:p w14:paraId="129046D8" w14:textId="68B224AA" w:rsidR="00C47E62" w:rsidRDefault="00055E91" w:rsidP="00C47E62">
      <w:pPr>
        <w:pStyle w:val="Odstavecseseznamem"/>
        <w:numPr>
          <w:ilvl w:val="0"/>
          <w:numId w:val="12"/>
        </w:numPr>
        <w:spacing w:after="480"/>
      </w:pPr>
      <w:r>
        <w:t>N</w:t>
      </w:r>
      <w:r w:rsidRPr="00055E91">
        <w:t>eprodleně na výzvu zaměstnavatele doložit skutečnosti potřebné pro uplatňování slevy na pojistném.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B846C8" w14:paraId="4F5ED46D" w14:textId="77777777" w:rsidTr="00B846C8">
        <w:tc>
          <w:tcPr>
            <w:tcW w:w="3402" w:type="dxa"/>
          </w:tcPr>
          <w:p w14:paraId="492B9941" w14:textId="0F701272" w:rsidR="00B846C8" w:rsidRDefault="00B846C8">
            <w:pPr>
              <w:spacing w:before="0" w:after="0" w:line="240" w:lineRule="auto"/>
              <w:jc w:val="left"/>
            </w:pPr>
            <w:r>
              <w:t>V Praze dne 01.02.2023</w:t>
            </w:r>
          </w:p>
        </w:tc>
        <w:tc>
          <w:tcPr>
            <w:tcW w:w="2268" w:type="dxa"/>
          </w:tcPr>
          <w:p w14:paraId="28A33718" w14:textId="77777777" w:rsidR="00B846C8" w:rsidRDefault="00B846C8">
            <w:pPr>
              <w:spacing w:before="0" w:after="0" w:line="240" w:lineRule="auto"/>
              <w:jc w:val="left"/>
            </w:pPr>
          </w:p>
        </w:tc>
        <w:tc>
          <w:tcPr>
            <w:tcW w:w="3402" w:type="dxa"/>
          </w:tcPr>
          <w:p w14:paraId="18855D73" w14:textId="77777777" w:rsidR="00B846C8" w:rsidRDefault="00B846C8">
            <w:pPr>
              <w:spacing w:before="0" w:after="0" w:line="240" w:lineRule="auto"/>
              <w:jc w:val="left"/>
            </w:pPr>
          </w:p>
        </w:tc>
      </w:tr>
      <w:tr w:rsidR="00B846C8" w14:paraId="05A73583" w14:textId="77777777" w:rsidTr="00B846C8">
        <w:trPr>
          <w:trHeight w:val="851"/>
        </w:trPr>
        <w:tc>
          <w:tcPr>
            <w:tcW w:w="3402" w:type="dxa"/>
            <w:tcBorders>
              <w:bottom w:val="dotted" w:sz="4" w:space="0" w:color="auto"/>
            </w:tcBorders>
          </w:tcPr>
          <w:p w14:paraId="040836AA" w14:textId="77777777" w:rsidR="00B846C8" w:rsidRDefault="00B846C8">
            <w:pPr>
              <w:spacing w:before="0" w:after="0" w:line="240" w:lineRule="auto"/>
              <w:jc w:val="left"/>
            </w:pPr>
          </w:p>
        </w:tc>
        <w:tc>
          <w:tcPr>
            <w:tcW w:w="1928" w:type="dxa"/>
          </w:tcPr>
          <w:p w14:paraId="4A25BBCC" w14:textId="77777777" w:rsidR="00B846C8" w:rsidRDefault="00B846C8">
            <w:pPr>
              <w:spacing w:before="0" w:after="0" w:line="240" w:lineRule="auto"/>
              <w:jc w:val="left"/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4A2691D" w14:textId="77777777" w:rsidR="00B846C8" w:rsidRDefault="00B846C8">
            <w:pPr>
              <w:spacing w:before="0" w:after="0" w:line="240" w:lineRule="auto"/>
              <w:jc w:val="left"/>
            </w:pPr>
          </w:p>
        </w:tc>
      </w:tr>
      <w:tr w:rsidR="00B846C8" w:rsidRPr="00B846C8" w14:paraId="03975E48" w14:textId="77777777" w:rsidTr="00B846C8">
        <w:tc>
          <w:tcPr>
            <w:tcW w:w="3402" w:type="dxa"/>
            <w:tcBorders>
              <w:top w:val="dotted" w:sz="4" w:space="0" w:color="auto"/>
            </w:tcBorders>
          </w:tcPr>
          <w:p w14:paraId="7A20E127" w14:textId="7D58DC6F" w:rsidR="00B846C8" w:rsidRPr="00B846C8" w:rsidRDefault="00B846C8" w:rsidP="00B846C8">
            <w:pPr>
              <w:pStyle w:val="Citt"/>
              <w:rPr>
                <w:i w:val="0"/>
                <w:iCs w:val="0"/>
              </w:rPr>
            </w:pPr>
            <w:r w:rsidRPr="00B846C8">
              <w:rPr>
                <w:i w:val="0"/>
                <w:iCs w:val="0"/>
              </w:rPr>
              <w:t>Zaměstnavatel</w:t>
            </w:r>
          </w:p>
        </w:tc>
        <w:tc>
          <w:tcPr>
            <w:tcW w:w="1928" w:type="dxa"/>
          </w:tcPr>
          <w:p w14:paraId="5A6AA10F" w14:textId="77777777" w:rsidR="00B846C8" w:rsidRPr="00B846C8" w:rsidRDefault="00B846C8" w:rsidP="00B846C8">
            <w:pPr>
              <w:spacing w:before="0" w:after="0" w:line="24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47B19B15" w14:textId="4D927DB7" w:rsidR="00B846C8" w:rsidRPr="00B846C8" w:rsidRDefault="00B846C8" w:rsidP="00B846C8">
            <w:pPr>
              <w:pStyle w:val="Citt"/>
              <w:rPr>
                <w:i w:val="0"/>
                <w:iCs w:val="0"/>
              </w:rPr>
            </w:pPr>
            <w:r w:rsidRPr="00B846C8">
              <w:rPr>
                <w:i w:val="0"/>
                <w:iCs w:val="0"/>
              </w:rPr>
              <w:t>Zaměstnanec</w:t>
            </w:r>
          </w:p>
        </w:tc>
      </w:tr>
    </w:tbl>
    <w:p w14:paraId="40C902B6" w14:textId="6E8DB3B4" w:rsidR="00A91EF1" w:rsidRDefault="00A91EF1" w:rsidP="005320CE">
      <w:pPr>
        <w:spacing w:before="0" w:after="0" w:line="240" w:lineRule="auto"/>
        <w:jc w:val="left"/>
      </w:pPr>
      <w:r>
        <w:br w:type="page"/>
      </w:r>
    </w:p>
    <w:p w14:paraId="676B2A86" w14:textId="77777777" w:rsidR="00D343DE" w:rsidRPr="00D343DE" w:rsidRDefault="00D343DE" w:rsidP="00A91EF1">
      <w:pPr>
        <w:pStyle w:val="Bezmezer"/>
      </w:pPr>
    </w:p>
    <w:sectPr w:rsidR="00D343DE" w:rsidRPr="00D3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75CD" w14:textId="77777777" w:rsidR="004E63F3" w:rsidRDefault="004E63F3" w:rsidP="00A91EF1">
      <w:pPr>
        <w:spacing w:before="0" w:after="0" w:line="240" w:lineRule="auto"/>
      </w:pPr>
      <w:r>
        <w:separator/>
      </w:r>
    </w:p>
  </w:endnote>
  <w:endnote w:type="continuationSeparator" w:id="0">
    <w:p w14:paraId="04F606BD" w14:textId="77777777" w:rsidR="004E63F3" w:rsidRDefault="004E63F3" w:rsidP="00A91E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42E1" w14:textId="77777777" w:rsidR="004E63F3" w:rsidRDefault="004E63F3" w:rsidP="00A91EF1">
      <w:pPr>
        <w:spacing w:before="0" w:after="0" w:line="240" w:lineRule="auto"/>
      </w:pPr>
      <w:r>
        <w:separator/>
      </w:r>
    </w:p>
  </w:footnote>
  <w:footnote w:type="continuationSeparator" w:id="0">
    <w:p w14:paraId="4767D143" w14:textId="77777777" w:rsidR="004E63F3" w:rsidRDefault="004E63F3" w:rsidP="00A91E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5C29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A4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F48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105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5E3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9C6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24A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BCF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3A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0C2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CB1498"/>
    <w:multiLevelType w:val="hybridMultilevel"/>
    <w:tmpl w:val="11C659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E6096"/>
    <w:multiLevelType w:val="hybridMultilevel"/>
    <w:tmpl w:val="0BD2B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891680">
    <w:abstractNumId w:val="4"/>
  </w:num>
  <w:num w:numId="2" w16cid:durableId="666594755">
    <w:abstractNumId w:val="5"/>
  </w:num>
  <w:num w:numId="3" w16cid:durableId="1287080298">
    <w:abstractNumId w:val="6"/>
  </w:num>
  <w:num w:numId="4" w16cid:durableId="340089768">
    <w:abstractNumId w:val="7"/>
  </w:num>
  <w:num w:numId="5" w16cid:durableId="1890065709">
    <w:abstractNumId w:val="9"/>
  </w:num>
  <w:num w:numId="6" w16cid:durableId="344749598">
    <w:abstractNumId w:val="0"/>
  </w:num>
  <w:num w:numId="7" w16cid:durableId="978992353">
    <w:abstractNumId w:val="1"/>
  </w:num>
  <w:num w:numId="8" w16cid:durableId="638538979">
    <w:abstractNumId w:val="2"/>
  </w:num>
  <w:num w:numId="9" w16cid:durableId="1624187996">
    <w:abstractNumId w:val="3"/>
  </w:num>
  <w:num w:numId="10" w16cid:durableId="1061901556">
    <w:abstractNumId w:val="8"/>
  </w:num>
  <w:num w:numId="11" w16cid:durableId="9070019">
    <w:abstractNumId w:val="10"/>
  </w:num>
  <w:num w:numId="12" w16cid:durableId="332882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38"/>
    <w:rsid w:val="00055E91"/>
    <w:rsid w:val="000F5126"/>
    <w:rsid w:val="0013787A"/>
    <w:rsid w:val="00210438"/>
    <w:rsid w:val="003F5953"/>
    <w:rsid w:val="0046684B"/>
    <w:rsid w:val="00474460"/>
    <w:rsid w:val="004E63F3"/>
    <w:rsid w:val="004F2FE2"/>
    <w:rsid w:val="005320CE"/>
    <w:rsid w:val="005D24E1"/>
    <w:rsid w:val="007D405F"/>
    <w:rsid w:val="00A44578"/>
    <w:rsid w:val="00A91EF1"/>
    <w:rsid w:val="00B433CC"/>
    <w:rsid w:val="00B846C8"/>
    <w:rsid w:val="00BD460B"/>
    <w:rsid w:val="00C47E62"/>
    <w:rsid w:val="00D3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8CE7"/>
  <w15:chartTrackingRefBased/>
  <w15:docId w15:val="{C876D88B-EB70-1B46-BDA4-411BF87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4E1"/>
    <w:pPr>
      <w:spacing w:before="80" w:after="80" w:line="360" w:lineRule="auto"/>
      <w:jc w:val="both"/>
    </w:pPr>
    <w:rPr>
      <w:rFonts w:ascii="Arial" w:hAnsi="Arial"/>
      <w:sz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D405F"/>
    <w:pPr>
      <w:keepNext/>
      <w:keepLines/>
      <w:spacing w:after="240" w:line="240" w:lineRule="auto"/>
      <w:jc w:val="left"/>
      <w:outlineLvl w:val="0"/>
    </w:pPr>
    <w:rPr>
      <w:rFonts w:eastAsiaTheme="majorEastAsia" w:cs="Times New Roman (Nadpisy CS)"/>
      <w:color w:val="000000" w:themeColor="tex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4E1"/>
    <w:pPr>
      <w:keepNext/>
      <w:keepLines/>
      <w:spacing w:before="40" w:after="12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043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405F"/>
    <w:rPr>
      <w:rFonts w:ascii="Arial" w:eastAsiaTheme="majorEastAsia" w:hAnsi="Arial" w:cs="Times New Roman (Nadpisy CS)"/>
      <w:color w:val="000000" w:themeColor="text1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24E1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0438"/>
    <w:rPr>
      <w:rFonts w:ascii="Arial" w:eastAsiaTheme="majorEastAsia" w:hAnsi="Arial" w:cstheme="majorBidi"/>
      <w:color w:val="1F3763" w:themeColor="accent1" w:themeShade="7F"/>
    </w:rPr>
  </w:style>
  <w:style w:type="table" w:styleId="Mkatabulky">
    <w:name w:val="Table Grid"/>
    <w:basedOn w:val="Normlntabulka"/>
    <w:uiPriority w:val="39"/>
    <w:rsid w:val="004F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D24E1"/>
    <w:pPr>
      <w:spacing w:before="60" w:after="60"/>
      <w:jc w:val="both"/>
    </w:pPr>
    <w:rPr>
      <w:rFonts w:ascii="Arial" w:hAnsi="Arial"/>
      <w:sz w:val="21"/>
    </w:rPr>
  </w:style>
  <w:style w:type="paragraph" w:styleId="Zhlav">
    <w:name w:val="header"/>
    <w:basedOn w:val="Normln"/>
    <w:link w:val="ZhlavChar"/>
    <w:uiPriority w:val="99"/>
    <w:unhideWhenUsed/>
    <w:rsid w:val="00A91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EF1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A91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EF1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055E9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D24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846C8"/>
    <w:pPr>
      <w:spacing w:before="120" w:after="0"/>
      <w:ind w:left="862" w:right="862"/>
      <w:jc w:val="center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846C8"/>
    <w:rPr>
      <w:rFonts w:ascii="Arial" w:hAnsi="Arial"/>
      <w:i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61ABD-6ACC-6646-A57D-06EFF4F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Salačová</dc:creator>
  <cp:keywords/>
  <dc:description/>
  <cp:lastModifiedBy>Anna Salačová</cp:lastModifiedBy>
  <cp:revision>3</cp:revision>
  <cp:lastPrinted>2023-02-16T15:40:00Z</cp:lastPrinted>
  <dcterms:created xsi:type="dcterms:W3CDTF">2023-02-16T16:04:00Z</dcterms:created>
  <dcterms:modified xsi:type="dcterms:W3CDTF">2023-02-16T16:11:00Z</dcterms:modified>
</cp:coreProperties>
</file>